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9FB" w:rsidRPr="007C77D9" w:rsidRDefault="001179FB" w:rsidP="007C77D9">
      <w:pPr>
        <w:spacing w:line="360" w:lineRule="auto"/>
        <w:jc w:val="both"/>
        <w:rPr>
          <w:rFonts w:ascii="Arial" w:hAnsi="Arial"/>
          <w:b/>
          <w:i/>
          <w:szCs w:val="28"/>
          <w:shd w:val="clear" w:color="auto" w:fill="FFFFFF"/>
        </w:rPr>
      </w:pPr>
      <w:r w:rsidRPr="007C77D9">
        <w:rPr>
          <w:rFonts w:ascii="Arial" w:hAnsi="Arial"/>
          <w:b/>
          <w:i/>
          <w:szCs w:val="28"/>
          <w:shd w:val="clear" w:color="auto" w:fill="FFFFFF"/>
        </w:rPr>
        <w:t>Por que</w:t>
      </w:r>
      <w:r w:rsidR="00E95A74" w:rsidRPr="007C77D9">
        <w:rPr>
          <w:rFonts w:ascii="Arial" w:hAnsi="Arial"/>
          <w:b/>
          <w:i/>
          <w:szCs w:val="28"/>
          <w:shd w:val="clear" w:color="auto" w:fill="FFFFFF"/>
        </w:rPr>
        <w:t xml:space="preserve"> o projeto “escola sem partido</w:t>
      </w:r>
      <w:r w:rsidRPr="007C77D9">
        <w:rPr>
          <w:rFonts w:ascii="Arial" w:hAnsi="Arial"/>
          <w:b/>
          <w:i/>
          <w:szCs w:val="28"/>
          <w:shd w:val="clear" w:color="auto" w:fill="FFFFFF"/>
        </w:rPr>
        <w:t>” não deve ser aprovado por vocês, vereadores?</w:t>
      </w:r>
    </w:p>
    <w:p w:rsidR="001179FB" w:rsidRPr="007C77D9" w:rsidRDefault="001179FB" w:rsidP="007C77D9">
      <w:pPr>
        <w:spacing w:line="360" w:lineRule="auto"/>
        <w:jc w:val="both"/>
        <w:rPr>
          <w:rFonts w:ascii="Arial" w:hAnsi="Arial"/>
          <w:szCs w:val="28"/>
          <w:shd w:val="clear" w:color="auto" w:fill="FFFFFF"/>
        </w:rPr>
      </w:pPr>
    </w:p>
    <w:p w:rsidR="001179FB" w:rsidRPr="007C77D9" w:rsidRDefault="001179FB" w:rsidP="007C77D9">
      <w:pPr>
        <w:spacing w:line="360" w:lineRule="auto"/>
        <w:jc w:val="both"/>
        <w:rPr>
          <w:rFonts w:ascii="Arial" w:hAnsi="Arial"/>
          <w:szCs w:val="28"/>
          <w:shd w:val="clear" w:color="auto" w:fill="FFFFFF"/>
        </w:rPr>
      </w:pPr>
    </w:p>
    <w:p w:rsidR="004C2F3C" w:rsidRPr="007C77D9" w:rsidRDefault="00E95A74" w:rsidP="007C77D9">
      <w:pPr>
        <w:spacing w:line="360" w:lineRule="auto"/>
        <w:jc w:val="both"/>
        <w:rPr>
          <w:rFonts w:ascii="Arial" w:hAnsi="Arial"/>
          <w:szCs w:val="28"/>
          <w:shd w:val="clear" w:color="auto" w:fill="FFFFFF"/>
        </w:rPr>
      </w:pPr>
      <w:r w:rsidRPr="007C77D9">
        <w:rPr>
          <w:rFonts w:ascii="Arial" w:hAnsi="Arial"/>
          <w:szCs w:val="28"/>
          <w:shd w:val="clear" w:color="auto" w:fill="FFFFFF"/>
        </w:rPr>
        <w:t xml:space="preserve"> </w:t>
      </w:r>
      <w:r w:rsidR="007C77D9" w:rsidRPr="007C77D9">
        <w:rPr>
          <w:rFonts w:ascii="Arial" w:hAnsi="Arial"/>
          <w:szCs w:val="28"/>
          <w:shd w:val="clear" w:color="auto" w:fill="FFFFFF"/>
        </w:rPr>
        <w:tab/>
        <w:t>É</w:t>
      </w:r>
      <w:r w:rsidR="001179FB" w:rsidRPr="007C77D9">
        <w:rPr>
          <w:rFonts w:ascii="Arial" w:hAnsi="Arial"/>
          <w:szCs w:val="28"/>
          <w:shd w:val="clear" w:color="auto" w:fill="FFFFFF"/>
        </w:rPr>
        <w:t xml:space="preserve"> desejo de todo professor uma educação de qualidade que respeite a individualidade de cada estudante e que vise formar cidadãos críticos e ativos na sociedade.</w:t>
      </w:r>
      <w:r w:rsidR="004C2F3C" w:rsidRPr="007C77D9">
        <w:rPr>
          <w:rFonts w:ascii="Arial" w:hAnsi="Arial"/>
          <w:szCs w:val="28"/>
          <w:shd w:val="clear" w:color="auto" w:fill="FFFFFF"/>
        </w:rPr>
        <w:t xml:space="preserve"> Defender o projeto “escola sem partido” significa ir na contra mão disso.</w:t>
      </w:r>
    </w:p>
    <w:p w:rsidR="005E3859" w:rsidRPr="0055731A" w:rsidRDefault="007C77D9" w:rsidP="007C77D9">
      <w:pPr>
        <w:spacing w:line="360" w:lineRule="auto"/>
        <w:jc w:val="both"/>
        <w:rPr>
          <w:rFonts w:ascii="Arial" w:hAnsi="Arial"/>
          <w:szCs w:val="28"/>
          <w:shd w:val="clear" w:color="auto" w:fill="FFFFFF"/>
        </w:rPr>
      </w:pPr>
      <w:r w:rsidRPr="007C77D9">
        <w:rPr>
          <w:rFonts w:ascii="Arial" w:hAnsi="Arial"/>
          <w:szCs w:val="28"/>
          <w:shd w:val="clear" w:color="auto" w:fill="FFFFFF"/>
        </w:rPr>
        <w:tab/>
      </w:r>
      <w:r w:rsidR="004C2F3C" w:rsidRPr="007C77D9">
        <w:rPr>
          <w:rFonts w:ascii="Arial" w:hAnsi="Arial"/>
          <w:szCs w:val="28"/>
          <w:shd w:val="clear" w:color="auto" w:fill="FFFFFF"/>
        </w:rPr>
        <w:t>O projeto, além de desrespeitar</w:t>
      </w:r>
      <w:r w:rsidR="005E3859" w:rsidRPr="007C77D9">
        <w:rPr>
          <w:rFonts w:ascii="Arial" w:hAnsi="Arial"/>
          <w:szCs w:val="28"/>
          <w:shd w:val="clear" w:color="auto" w:fill="FFFFFF"/>
        </w:rPr>
        <w:t xml:space="preserve"> </w:t>
      </w:r>
      <w:r w:rsidR="005E3859" w:rsidRPr="007C77D9">
        <w:rPr>
          <w:rFonts w:ascii="Arial" w:hAnsi="Arial"/>
          <w:bCs/>
          <w:szCs w:val="28"/>
          <w:bdr w:val="none" w:sz="0" w:space="0" w:color="auto" w:frame="1"/>
        </w:rPr>
        <w:t>em vários pontos a Lei de Diretrizes e Bases da Educação (LDB)</w:t>
      </w:r>
      <w:r w:rsidR="005E3859" w:rsidRPr="007C77D9">
        <w:rPr>
          <w:rFonts w:ascii="Arial" w:hAnsi="Arial"/>
          <w:szCs w:val="28"/>
          <w:shd w:val="clear" w:color="auto" w:fill="FFFFFF"/>
        </w:rPr>
        <w:t xml:space="preserve">, criminaliza e intimida as professoras e professores que são </w:t>
      </w:r>
      <w:r w:rsidR="005E3859" w:rsidRPr="0055731A">
        <w:rPr>
          <w:rFonts w:ascii="Arial" w:hAnsi="Arial"/>
          <w:szCs w:val="28"/>
          <w:shd w:val="clear" w:color="auto" w:fill="FFFFFF"/>
        </w:rPr>
        <w:t>comprometidos com a formação crítica de seus alunos.</w:t>
      </w:r>
      <w:r w:rsidR="005E3859" w:rsidRPr="0055731A">
        <w:rPr>
          <w:rFonts w:ascii="Arial" w:hAnsi="Arial"/>
        </w:rPr>
        <w:t> </w:t>
      </w:r>
      <w:r w:rsidR="005E3859" w:rsidRPr="0055731A">
        <w:rPr>
          <w:rFonts w:ascii="Arial" w:hAnsi="Arial"/>
          <w:bCs/>
          <w:szCs w:val="28"/>
          <w:bdr w:val="none" w:sz="0" w:space="0" w:color="auto" w:frame="1"/>
        </w:rPr>
        <w:t>É uma proposta que impede a liberdade de expressão e os debates sobre questões sociais no ambiente escolar</w:t>
      </w:r>
      <w:r w:rsidR="005E3859" w:rsidRPr="0055731A">
        <w:rPr>
          <w:rFonts w:ascii="Arial" w:hAnsi="Arial"/>
          <w:szCs w:val="28"/>
          <w:shd w:val="clear" w:color="auto" w:fill="FFFFFF"/>
        </w:rPr>
        <w:t>.</w:t>
      </w:r>
    </w:p>
    <w:p w:rsidR="007C1182" w:rsidRPr="0055731A" w:rsidRDefault="005E3859" w:rsidP="007C77D9">
      <w:pPr>
        <w:spacing w:line="360" w:lineRule="auto"/>
        <w:jc w:val="both"/>
        <w:rPr>
          <w:rFonts w:ascii="Arial" w:hAnsi="Arial"/>
          <w:szCs w:val="28"/>
          <w:shd w:val="clear" w:color="auto" w:fill="FFFFFF"/>
        </w:rPr>
      </w:pPr>
      <w:r w:rsidRPr="0055731A">
        <w:rPr>
          <w:rFonts w:ascii="Arial" w:hAnsi="Arial"/>
          <w:szCs w:val="28"/>
          <w:shd w:val="clear" w:color="auto" w:fill="FFFFFF"/>
        </w:rPr>
        <w:tab/>
        <w:t>V</w:t>
      </w:r>
      <w:r w:rsidR="00F92B1D" w:rsidRPr="0055731A">
        <w:rPr>
          <w:rFonts w:ascii="Arial" w:hAnsi="Arial"/>
          <w:szCs w:val="28"/>
          <w:shd w:val="clear" w:color="auto" w:fill="FFFFFF"/>
        </w:rPr>
        <w:t>árias opiniões contrárias foram apresentadas para mostrar a ilegalidade da proposição, como o</w:t>
      </w:r>
      <w:r w:rsidR="00AE4893" w:rsidRPr="0055731A">
        <w:rPr>
          <w:rFonts w:ascii="Arial" w:hAnsi="Arial"/>
          <w:szCs w:val="28"/>
          <w:shd w:val="clear" w:color="auto" w:fill="FFFFFF"/>
        </w:rPr>
        <w:t xml:space="preserve"> próprio</w:t>
      </w:r>
      <w:r w:rsidR="00F92B1D" w:rsidRPr="0055731A">
        <w:rPr>
          <w:rFonts w:ascii="Arial" w:hAnsi="Arial"/>
          <w:szCs w:val="28"/>
          <w:shd w:val="clear" w:color="auto" w:fill="FFFFFF"/>
        </w:rPr>
        <w:t xml:space="preserve"> parecer da Secretaria Municipal de Educação (</w:t>
      </w:r>
      <w:r w:rsidR="00F92B1D" w:rsidRPr="0055731A">
        <w:rPr>
          <w:rFonts w:ascii="Arial" w:hAnsi="Arial"/>
          <w:bCs/>
          <w:szCs w:val="28"/>
          <w:bdr w:val="none" w:sz="0" w:space="0" w:color="auto" w:frame="1"/>
        </w:rPr>
        <w:t>SME</w:t>
      </w:r>
      <w:r w:rsidR="00F92B1D" w:rsidRPr="0055731A">
        <w:rPr>
          <w:rFonts w:ascii="Arial" w:hAnsi="Arial"/>
          <w:szCs w:val="28"/>
          <w:shd w:val="clear" w:color="auto" w:fill="FFFFFF"/>
        </w:rPr>
        <w:t>). A administração municipal declarou que</w:t>
      </w:r>
      <w:r w:rsidR="00F92B1D" w:rsidRPr="0055731A">
        <w:rPr>
          <w:rFonts w:ascii="Arial" w:hAnsi="Arial"/>
        </w:rPr>
        <w:t> </w:t>
      </w:r>
      <w:r w:rsidR="00F92B1D" w:rsidRPr="0055731A">
        <w:rPr>
          <w:rFonts w:ascii="Arial" w:hAnsi="Arial"/>
          <w:bCs/>
          <w:szCs w:val="28"/>
          <w:bdr w:val="none" w:sz="0" w:space="0" w:color="auto" w:frame="1"/>
        </w:rPr>
        <w:t>o projeto não possui respaldo na atual política educacional do município</w:t>
      </w:r>
      <w:r w:rsidR="00F92B1D" w:rsidRPr="0055731A">
        <w:rPr>
          <w:rFonts w:ascii="Arial" w:hAnsi="Arial"/>
          <w:szCs w:val="28"/>
          <w:shd w:val="clear" w:color="auto" w:fill="FFFFFF"/>
        </w:rPr>
        <w:t>. E ainda afirmou que a escola é um espaço de pluralidade de ideias, além de reforçar a liberdade do professor de ensinar e abordar o conhecimento científico de forma crítica.</w:t>
      </w:r>
    </w:p>
    <w:p w:rsidR="004602CA" w:rsidRPr="0055731A" w:rsidRDefault="007C77D9" w:rsidP="007C77D9">
      <w:pPr>
        <w:pStyle w:val="NormalWeb"/>
        <w:spacing w:before="2" w:after="2" w:line="360" w:lineRule="auto"/>
        <w:jc w:val="both"/>
        <w:rPr>
          <w:rFonts w:ascii="Arial" w:hAnsi="Arial"/>
          <w:bCs/>
          <w:sz w:val="24"/>
          <w:szCs w:val="24"/>
        </w:rPr>
      </w:pPr>
      <w:r w:rsidRPr="0055731A">
        <w:rPr>
          <w:rFonts w:ascii="Arial" w:hAnsi="Arial"/>
          <w:b/>
          <w:bCs/>
          <w:sz w:val="24"/>
          <w:szCs w:val="24"/>
        </w:rPr>
        <w:tab/>
      </w:r>
      <w:r w:rsidRPr="0055731A">
        <w:rPr>
          <w:rFonts w:ascii="Arial" w:hAnsi="Arial"/>
          <w:bCs/>
          <w:sz w:val="24"/>
          <w:szCs w:val="24"/>
        </w:rPr>
        <w:t>A</w:t>
      </w:r>
      <w:r w:rsidR="007E05EA" w:rsidRPr="0055731A">
        <w:rPr>
          <w:rFonts w:ascii="Arial" w:hAnsi="Arial"/>
          <w:bCs/>
          <w:sz w:val="24"/>
          <w:szCs w:val="24"/>
        </w:rPr>
        <w:t xml:space="preserve">pesar do nome, </w:t>
      </w:r>
      <w:r w:rsidR="004602CA" w:rsidRPr="0055731A">
        <w:rPr>
          <w:rFonts w:ascii="Arial" w:hAnsi="Arial"/>
          <w:bCs/>
          <w:sz w:val="24"/>
          <w:szCs w:val="24"/>
        </w:rPr>
        <w:t>a proposta tem partido e reforça um pensamento esp</w:t>
      </w:r>
      <w:r w:rsidR="001D5226" w:rsidRPr="0055731A">
        <w:rPr>
          <w:rFonts w:ascii="Arial" w:hAnsi="Arial"/>
          <w:bCs/>
          <w:sz w:val="24"/>
          <w:szCs w:val="24"/>
        </w:rPr>
        <w:t>ecífico e fundamentalista.</w:t>
      </w:r>
      <w:r w:rsidR="004602CA" w:rsidRPr="0055731A">
        <w:rPr>
          <w:rFonts w:ascii="Arial" w:hAnsi="Arial"/>
          <w:bCs/>
          <w:sz w:val="24"/>
          <w:szCs w:val="24"/>
        </w:rPr>
        <w:t xml:space="preserve"> </w:t>
      </w:r>
      <w:r w:rsidR="001D5226" w:rsidRPr="0055731A">
        <w:rPr>
          <w:rFonts w:ascii="Arial" w:hAnsi="Arial"/>
          <w:bCs/>
          <w:sz w:val="24"/>
          <w:szCs w:val="24"/>
        </w:rPr>
        <w:t>O</w:t>
      </w:r>
      <w:r w:rsidR="007E05EA" w:rsidRPr="0055731A">
        <w:rPr>
          <w:rFonts w:ascii="Arial" w:hAnsi="Arial"/>
          <w:bCs/>
          <w:sz w:val="24"/>
          <w:szCs w:val="24"/>
        </w:rPr>
        <w:t xml:space="preserve"> objetivo da medida é impedir a formação crítica dos alunos, desvalorizar o papel do professor e esconder os verdadeiros problemas </w:t>
      </w:r>
      <w:r w:rsidR="004602CA" w:rsidRPr="0055731A">
        <w:rPr>
          <w:rFonts w:ascii="Arial" w:hAnsi="Arial"/>
          <w:bCs/>
          <w:sz w:val="24"/>
          <w:szCs w:val="24"/>
        </w:rPr>
        <w:t>que as escolas enfrentam.</w:t>
      </w:r>
    </w:p>
    <w:p w:rsidR="007E05EA" w:rsidRPr="0055731A" w:rsidRDefault="004602CA" w:rsidP="007C77D9">
      <w:pPr>
        <w:pStyle w:val="NormalWeb"/>
        <w:spacing w:before="2" w:after="2" w:line="360" w:lineRule="auto"/>
        <w:jc w:val="both"/>
        <w:rPr>
          <w:rFonts w:ascii="Arial" w:hAnsi="Arial"/>
          <w:sz w:val="24"/>
        </w:rPr>
      </w:pPr>
      <w:r w:rsidRPr="0055731A">
        <w:rPr>
          <w:rFonts w:ascii="Arial" w:hAnsi="Arial"/>
          <w:bCs/>
          <w:sz w:val="24"/>
          <w:szCs w:val="24"/>
        </w:rPr>
        <w:tab/>
        <w:t xml:space="preserve"> Entre as justificativas do projeto “escola sem partido” professores são acusados de “doutrinarem” política e ideologicamente os estudantes, acusação feita sem algum embasamento, não existem</w:t>
      </w:r>
      <w:r w:rsidR="00AE4893" w:rsidRPr="0055731A">
        <w:rPr>
          <w:rFonts w:ascii="Arial" w:hAnsi="Arial"/>
          <w:bCs/>
          <w:sz w:val="24"/>
          <w:szCs w:val="24"/>
        </w:rPr>
        <w:t xml:space="preserve"> dados, nem</w:t>
      </w:r>
      <w:r w:rsidRPr="0055731A">
        <w:rPr>
          <w:rFonts w:ascii="Arial" w:hAnsi="Arial"/>
          <w:bCs/>
          <w:sz w:val="24"/>
          <w:szCs w:val="24"/>
        </w:rPr>
        <w:t xml:space="preserve"> pesquisas que fundamentem este argumento. </w:t>
      </w:r>
    </w:p>
    <w:p w:rsidR="00C56F28" w:rsidRPr="0055731A" w:rsidRDefault="007C77D9" w:rsidP="001D5226">
      <w:pPr>
        <w:pStyle w:val="NormalWeb"/>
        <w:spacing w:before="2" w:after="2" w:line="360" w:lineRule="auto"/>
        <w:jc w:val="both"/>
        <w:rPr>
          <w:rFonts w:ascii="Arial" w:hAnsi="Arial"/>
          <w:bCs/>
          <w:sz w:val="24"/>
          <w:szCs w:val="26"/>
        </w:rPr>
      </w:pPr>
      <w:r w:rsidRPr="0055731A">
        <w:rPr>
          <w:rFonts w:ascii="Arial" w:hAnsi="Arial"/>
          <w:bCs/>
          <w:sz w:val="24"/>
          <w:szCs w:val="26"/>
        </w:rPr>
        <w:tab/>
        <w:t>Além disso, favorece a e</w:t>
      </w:r>
      <w:r w:rsidR="007E05EA" w:rsidRPr="0055731A">
        <w:rPr>
          <w:rFonts w:ascii="Arial" w:hAnsi="Arial"/>
          <w:bCs/>
          <w:sz w:val="24"/>
          <w:szCs w:val="26"/>
        </w:rPr>
        <w:t xml:space="preserve">xclusão do pluralismo de ideias, diversidade e de discussões </w:t>
      </w:r>
      <w:r w:rsidRPr="0055731A">
        <w:rPr>
          <w:rFonts w:ascii="Arial" w:hAnsi="Arial"/>
          <w:bCs/>
          <w:sz w:val="24"/>
          <w:szCs w:val="26"/>
        </w:rPr>
        <w:t>importantes como igualdade de gênero e violê</w:t>
      </w:r>
      <w:r w:rsidR="007E05EA" w:rsidRPr="0055731A">
        <w:rPr>
          <w:rFonts w:ascii="Arial" w:hAnsi="Arial"/>
          <w:bCs/>
          <w:sz w:val="24"/>
          <w:szCs w:val="26"/>
        </w:rPr>
        <w:t>ncia contra a mulher. A proposta institucionaliza pre</w:t>
      </w:r>
      <w:r w:rsidRPr="0055731A">
        <w:rPr>
          <w:rFonts w:ascii="Arial" w:hAnsi="Arial"/>
          <w:bCs/>
          <w:sz w:val="24"/>
          <w:szCs w:val="26"/>
        </w:rPr>
        <w:t>conceitos e potencializa a violência,</w:t>
      </w:r>
      <w:r w:rsidRPr="0055731A">
        <w:rPr>
          <w:rFonts w:ascii="Arial" w:hAnsi="Arial"/>
          <w:sz w:val="24"/>
        </w:rPr>
        <w:t xml:space="preserve"> i</w:t>
      </w:r>
      <w:r w:rsidR="007E05EA" w:rsidRPr="0055731A">
        <w:rPr>
          <w:rFonts w:ascii="Arial" w:hAnsi="Arial"/>
          <w:bCs/>
          <w:sz w:val="24"/>
          <w:szCs w:val="26"/>
        </w:rPr>
        <w:t xml:space="preserve">gnora o </w:t>
      </w:r>
      <w:r w:rsidR="007E05EA" w:rsidRPr="0055731A">
        <w:rPr>
          <w:rFonts w:ascii="Arial" w:hAnsi="Arial"/>
          <w:bCs/>
          <w:sz w:val="24"/>
          <w:szCs w:val="26"/>
        </w:rPr>
        <w:lastRenderedPageBreak/>
        <w:t>conhecimento crí</w:t>
      </w:r>
      <w:r w:rsidRPr="0055731A">
        <w:rPr>
          <w:rFonts w:ascii="Arial" w:hAnsi="Arial"/>
          <w:bCs/>
          <w:sz w:val="24"/>
          <w:szCs w:val="26"/>
        </w:rPr>
        <w:t>tico dos estudantes, i</w:t>
      </w:r>
      <w:r w:rsidR="00C56F28" w:rsidRPr="0055731A">
        <w:rPr>
          <w:rFonts w:ascii="Arial" w:hAnsi="Arial"/>
          <w:bCs/>
          <w:sz w:val="24"/>
          <w:szCs w:val="26"/>
        </w:rPr>
        <w:t>mpede a fo</w:t>
      </w:r>
      <w:r w:rsidR="006E54E2" w:rsidRPr="0055731A">
        <w:rPr>
          <w:rFonts w:ascii="Arial" w:hAnsi="Arial"/>
          <w:bCs/>
          <w:sz w:val="24"/>
          <w:szCs w:val="26"/>
        </w:rPr>
        <w:t>rmaç</w:t>
      </w:r>
      <w:r w:rsidR="00C56F28" w:rsidRPr="0055731A">
        <w:rPr>
          <w:rFonts w:ascii="Arial" w:hAnsi="Arial"/>
          <w:bCs/>
          <w:sz w:val="24"/>
          <w:szCs w:val="26"/>
        </w:rPr>
        <w:t>ão cidadã e inibe o conhecimento cient</w:t>
      </w:r>
      <w:r w:rsidR="006E54E2" w:rsidRPr="0055731A">
        <w:rPr>
          <w:rFonts w:ascii="Arial" w:hAnsi="Arial"/>
          <w:bCs/>
          <w:sz w:val="24"/>
          <w:szCs w:val="26"/>
        </w:rPr>
        <w:t>ífico</w:t>
      </w:r>
      <w:r w:rsidR="001D5226" w:rsidRPr="0055731A">
        <w:rPr>
          <w:rFonts w:ascii="Arial" w:hAnsi="Arial"/>
          <w:bCs/>
          <w:sz w:val="24"/>
          <w:szCs w:val="26"/>
        </w:rPr>
        <w:t xml:space="preserve"> ao limitar toda a </w:t>
      </w:r>
      <w:proofErr w:type="spellStart"/>
      <w:r w:rsidR="001D5226" w:rsidRPr="0055731A">
        <w:rPr>
          <w:rFonts w:ascii="Arial" w:hAnsi="Arial"/>
          <w:bCs/>
          <w:sz w:val="24"/>
          <w:szCs w:val="26"/>
        </w:rPr>
        <w:t>educação</w:t>
      </w:r>
      <w:proofErr w:type="spellEnd"/>
      <w:r w:rsidR="001D5226" w:rsidRPr="0055731A">
        <w:rPr>
          <w:rFonts w:ascii="Arial" w:hAnsi="Arial"/>
          <w:bCs/>
          <w:sz w:val="24"/>
          <w:szCs w:val="26"/>
        </w:rPr>
        <w:t xml:space="preserve"> </w:t>
      </w:r>
      <w:r w:rsidR="00AE4893" w:rsidRPr="0055731A">
        <w:rPr>
          <w:rFonts w:ascii="Arial" w:hAnsi="Arial"/>
          <w:bCs/>
          <w:sz w:val="24"/>
          <w:szCs w:val="26"/>
        </w:rPr>
        <w:t>a</w:t>
      </w:r>
      <w:r w:rsidR="006E54E2" w:rsidRPr="0055731A">
        <w:rPr>
          <w:rFonts w:ascii="Arial" w:hAnsi="Arial"/>
          <w:bCs/>
          <w:sz w:val="24"/>
          <w:szCs w:val="26"/>
        </w:rPr>
        <w:t xml:space="preserve"> </w:t>
      </w:r>
      <w:proofErr w:type="spellStart"/>
      <w:r w:rsidR="006E54E2" w:rsidRPr="0055731A">
        <w:rPr>
          <w:rFonts w:ascii="Arial" w:hAnsi="Arial"/>
          <w:bCs/>
          <w:sz w:val="24"/>
          <w:szCs w:val="26"/>
        </w:rPr>
        <w:t>convicç</w:t>
      </w:r>
      <w:r w:rsidR="00C56F28" w:rsidRPr="0055731A">
        <w:rPr>
          <w:rFonts w:ascii="Arial" w:hAnsi="Arial"/>
          <w:bCs/>
          <w:sz w:val="24"/>
          <w:szCs w:val="26"/>
        </w:rPr>
        <w:t>ões</w:t>
      </w:r>
      <w:proofErr w:type="spellEnd"/>
      <w:r w:rsidR="00C56F28" w:rsidRPr="0055731A">
        <w:rPr>
          <w:rFonts w:ascii="Arial" w:hAnsi="Arial"/>
          <w:bCs/>
          <w:sz w:val="24"/>
          <w:szCs w:val="26"/>
        </w:rPr>
        <w:t xml:space="preserve"> morais. </w:t>
      </w:r>
      <w:r w:rsidRPr="0055731A">
        <w:rPr>
          <w:rFonts w:ascii="Arial" w:hAnsi="Arial"/>
          <w:bCs/>
          <w:sz w:val="24"/>
          <w:szCs w:val="26"/>
        </w:rPr>
        <w:tab/>
      </w:r>
    </w:p>
    <w:p w:rsidR="001D5226" w:rsidRPr="0055731A" w:rsidRDefault="001D5226" w:rsidP="007C77D9">
      <w:pPr>
        <w:pStyle w:val="NormalWeb"/>
        <w:spacing w:before="2" w:after="2" w:line="360" w:lineRule="auto"/>
        <w:jc w:val="both"/>
        <w:rPr>
          <w:rFonts w:ascii="Arial" w:hAnsi="Arial"/>
          <w:bCs/>
          <w:sz w:val="24"/>
          <w:szCs w:val="24"/>
        </w:rPr>
      </w:pPr>
      <w:r w:rsidRPr="0055731A">
        <w:rPr>
          <w:rFonts w:ascii="Arial" w:hAnsi="Arial"/>
          <w:bCs/>
          <w:sz w:val="24"/>
          <w:szCs w:val="24"/>
        </w:rPr>
        <w:tab/>
      </w:r>
      <w:r w:rsidR="00C56F28" w:rsidRPr="0055731A">
        <w:rPr>
          <w:rFonts w:ascii="Arial" w:hAnsi="Arial"/>
          <w:bCs/>
          <w:sz w:val="24"/>
          <w:szCs w:val="24"/>
        </w:rPr>
        <w:t>Incentivar os alunos a praticar sua autonomia ideológica não é um ato partidário, e sim uma ação em prol de uma sociedade mais justa. A escola não pode ignorar o contexto político, sociocultural e econômico na qual está inserida, pois isso significaria uma escola destituída de seu cará</w:t>
      </w:r>
      <w:r w:rsidRPr="0055731A">
        <w:rPr>
          <w:rFonts w:ascii="Arial" w:hAnsi="Arial"/>
          <w:bCs/>
          <w:sz w:val="24"/>
          <w:szCs w:val="24"/>
        </w:rPr>
        <w:t>ter transformador e educacional.</w:t>
      </w:r>
    </w:p>
    <w:p w:rsidR="001D5226" w:rsidRPr="0055731A" w:rsidRDefault="001D5226" w:rsidP="001D5226">
      <w:pPr>
        <w:pStyle w:val="NormalWeb"/>
        <w:spacing w:before="2" w:after="2" w:line="360" w:lineRule="auto"/>
        <w:jc w:val="center"/>
        <w:rPr>
          <w:rFonts w:ascii="Arial" w:hAnsi="Arial"/>
          <w:bCs/>
          <w:sz w:val="24"/>
          <w:szCs w:val="24"/>
        </w:rPr>
      </w:pPr>
    </w:p>
    <w:p w:rsidR="00C56F28" w:rsidRPr="00CA4D9E" w:rsidRDefault="001D5226" w:rsidP="001D5226">
      <w:pPr>
        <w:pStyle w:val="NormalWeb"/>
        <w:spacing w:before="2" w:after="2" w:line="360" w:lineRule="auto"/>
        <w:jc w:val="center"/>
        <w:rPr>
          <w:rFonts w:ascii="Arial" w:hAnsi="Arial"/>
          <w:b/>
          <w:sz w:val="24"/>
        </w:rPr>
      </w:pPr>
      <w:proofErr w:type="gramStart"/>
      <w:r w:rsidRPr="00CA4D9E">
        <w:rPr>
          <w:rFonts w:ascii="Arial" w:hAnsi="Arial"/>
          <w:b/>
          <w:bCs/>
          <w:sz w:val="24"/>
          <w:szCs w:val="24"/>
        </w:rPr>
        <w:t>NÃO À</w:t>
      </w:r>
      <w:proofErr w:type="gramEnd"/>
      <w:r w:rsidRPr="00CA4D9E">
        <w:rPr>
          <w:rFonts w:ascii="Arial" w:hAnsi="Arial"/>
          <w:b/>
          <w:bCs/>
          <w:sz w:val="24"/>
          <w:szCs w:val="24"/>
        </w:rPr>
        <w:t xml:space="preserve"> LEI DA MORDAÇA!</w:t>
      </w:r>
    </w:p>
    <w:p w:rsidR="007C1182" w:rsidRPr="0055731A" w:rsidRDefault="007C1182" w:rsidP="007C77D9">
      <w:pPr>
        <w:jc w:val="both"/>
        <w:textAlignment w:val="baseline"/>
        <w:rPr>
          <w:rFonts w:ascii="Arial" w:hAnsi="Arial"/>
          <w:szCs w:val="28"/>
        </w:rPr>
      </w:pPr>
    </w:p>
    <w:p w:rsidR="007C1182" w:rsidRPr="0055731A" w:rsidRDefault="007C1182" w:rsidP="007C77D9">
      <w:pPr>
        <w:jc w:val="both"/>
        <w:rPr>
          <w:rFonts w:ascii="Arial" w:hAnsi="Arial"/>
          <w:szCs w:val="20"/>
        </w:rPr>
      </w:pPr>
    </w:p>
    <w:p w:rsidR="00F92B1D" w:rsidRPr="0055731A" w:rsidRDefault="00F92B1D" w:rsidP="007C77D9">
      <w:pPr>
        <w:jc w:val="both"/>
        <w:rPr>
          <w:rFonts w:ascii="Arial" w:hAnsi="Arial"/>
          <w:lang w:val="en-US"/>
        </w:rPr>
      </w:pPr>
      <w:bookmarkStart w:id="0" w:name="_GoBack"/>
      <w:bookmarkEnd w:id="0"/>
    </w:p>
    <w:sectPr w:rsidR="00F92B1D" w:rsidRPr="0055731A" w:rsidSect="00F92B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B1D"/>
    <w:rsid w:val="00116357"/>
    <w:rsid w:val="001179FB"/>
    <w:rsid w:val="001D5226"/>
    <w:rsid w:val="00266D3F"/>
    <w:rsid w:val="004602CA"/>
    <w:rsid w:val="004C2F3C"/>
    <w:rsid w:val="0055731A"/>
    <w:rsid w:val="005E3859"/>
    <w:rsid w:val="006E54E2"/>
    <w:rsid w:val="007C1182"/>
    <w:rsid w:val="007C77D9"/>
    <w:rsid w:val="007E05EA"/>
    <w:rsid w:val="00A86A82"/>
    <w:rsid w:val="00AE4893"/>
    <w:rsid w:val="00C4778E"/>
    <w:rsid w:val="00C56F28"/>
    <w:rsid w:val="00CA4D9E"/>
    <w:rsid w:val="00E9039D"/>
    <w:rsid w:val="00E95A74"/>
    <w:rsid w:val="00F17A5C"/>
    <w:rsid w:val="00F92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94341-1B81-4EA0-881C-7AF43F6E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8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92B1D"/>
  </w:style>
  <w:style w:type="paragraph" w:styleId="NormalWeb">
    <w:name w:val="Normal (Web)"/>
    <w:basedOn w:val="Normal"/>
    <w:uiPriority w:val="99"/>
    <w:rsid w:val="007E05E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363</Words>
  <Characters>1963</Characters>
  <Application>Microsoft Office Word</Application>
  <DocSecurity>0</DocSecurity>
  <Lines>16</Lines>
  <Paragraphs>4</Paragraphs>
  <ScaleCrop>false</ScaleCrop>
  <Company>Graviola Produtora de Audio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Julia</cp:lastModifiedBy>
  <cp:revision>8</cp:revision>
  <dcterms:created xsi:type="dcterms:W3CDTF">2018-05-04T11:49:00Z</dcterms:created>
  <dcterms:modified xsi:type="dcterms:W3CDTF">2018-05-17T18:45:00Z</dcterms:modified>
</cp:coreProperties>
</file>